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833792">
      <w:pPr>
        <w:jc w:val="center"/>
        <w:rPr>
          <w:b/>
          <w:bCs/>
          <w:lang w:val="es-CO" w:eastAsia="es-MX"/>
        </w:rPr>
      </w:pPr>
    </w:p>
    <w:p w14:paraId="19A1EF8C" w14:textId="54D28A15" w:rsidR="00D113AE" w:rsidRDefault="00833792" w:rsidP="00D113AE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9A5735" w:rsidRPr="009237F8">
        <w:rPr>
          <w:b/>
          <w:bCs/>
          <w:lang w:val="es-CO" w:eastAsia="es-MX"/>
        </w:rPr>
        <w:t>0</w:t>
      </w:r>
      <w:r w:rsidR="009A5735">
        <w:rPr>
          <w:b/>
          <w:bCs/>
          <w:lang w:val="es-CO" w:eastAsia="es-MX"/>
        </w:rPr>
        <w:t xml:space="preserve">8 </w:t>
      </w:r>
      <w:r w:rsidR="009A5735" w:rsidRPr="009237F8">
        <w:rPr>
          <w:b/>
          <w:bCs/>
          <w:lang w:val="es-CO" w:eastAsia="es-MX"/>
        </w:rPr>
        <w:t>DE</w:t>
      </w:r>
      <w:r w:rsidRPr="009237F8">
        <w:rPr>
          <w:b/>
          <w:bCs/>
          <w:lang w:val="es-CO" w:eastAsia="es-MX"/>
        </w:rPr>
        <w:t xml:space="preserve"> 202</w:t>
      </w:r>
      <w:r w:rsidR="009A5735">
        <w:rPr>
          <w:b/>
          <w:bCs/>
          <w:lang w:val="es-CO" w:eastAsia="es-MX"/>
        </w:rPr>
        <w:t>4</w:t>
      </w:r>
    </w:p>
    <w:p w14:paraId="3A5AA44B" w14:textId="49F6BC48" w:rsidR="00D113AE" w:rsidRDefault="00D113AE" w:rsidP="00D113AE">
      <w:pPr>
        <w:jc w:val="center"/>
        <w:rPr>
          <w:b/>
          <w:bCs/>
          <w:lang w:val="es-CO" w:eastAsia="es-MX"/>
        </w:rPr>
      </w:pPr>
      <w:r w:rsidRPr="00D113AE">
        <w:rPr>
          <w:b/>
          <w:bCs/>
          <w:lang w:val="es-CO" w:eastAsia="es-MX"/>
        </w:rPr>
        <w:t>SERVICIOS DE AUDITORÍA DE CUENTAS MEDICAS</w:t>
      </w:r>
    </w:p>
    <w:p w14:paraId="0A75D576" w14:textId="09BAC855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 </w:t>
      </w:r>
    </w:p>
    <w:p w14:paraId="2614D44C" w14:textId="082137F0" w:rsidR="00D113AE" w:rsidRPr="00D113AE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en este marco, se convoca</w:t>
      </w:r>
      <w:r>
        <w:rPr>
          <w:lang w:val="es-CO" w:eastAsia="es-MX"/>
        </w:rPr>
        <w:t xml:space="preserve"> a empresas en interesadas proveer  </w:t>
      </w:r>
      <w:r w:rsidR="00D113AE" w:rsidRPr="00D113AE">
        <w:rPr>
          <w:b/>
          <w:bCs/>
          <w:lang w:val="es-CO" w:eastAsia="es-MX"/>
        </w:rPr>
        <w:t xml:space="preserve">SERVICIOS DE AUDITORÍA DE CUENTAS MEDICAS A LA RED PRESTADORA DE SERVICIOS DE SALUD DEL FOMAG EN EL MARCO DEL MODELO DE PRESTACIÓN </w:t>
      </w:r>
      <w:r w:rsidR="00D113AE">
        <w:rPr>
          <w:b/>
          <w:bCs/>
          <w:lang w:val="es-CO" w:eastAsia="es-MX"/>
        </w:rPr>
        <w:t xml:space="preserve">DEL FOMAG </w:t>
      </w:r>
      <w:r w:rsidRPr="009237F8">
        <w:rPr>
          <w:lang w:val="es-CO" w:eastAsia="es-MX"/>
        </w:rPr>
        <w:t>a inscribirse en este banco de proveedores</w:t>
      </w:r>
      <w:r>
        <w:rPr>
          <w:lang w:val="es-CO" w:eastAsia="es-MX"/>
        </w:rPr>
        <w:t xml:space="preserve">. </w:t>
      </w:r>
    </w:p>
    <w:p w14:paraId="152D52E6" w14:textId="77777777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 xml:space="preserve">hacer parte del banco de proveedores 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70AB69A2" w14:textId="14A4CF5B" w:rsidR="00833792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Relación detallada de experiencia previa</w:t>
      </w:r>
      <w:r>
        <w:rPr>
          <w:lang w:val="es-CO" w:eastAsia="es-MX"/>
        </w:rPr>
        <w:t xml:space="preserve"> en materia </w:t>
      </w:r>
      <w:r w:rsidR="00D113AE" w:rsidRPr="00D113AE">
        <w:rPr>
          <w:b/>
          <w:bCs/>
          <w:lang w:val="es-CO" w:eastAsia="es-MX"/>
        </w:rPr>
        <w:t>DE AUDITORÍA DE CUENTAS MEDICAS</w:t>
      </w:r>
    </w:p>
    <w:p w14:paraId="7B005F76" w14:textId="16DA429B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4B1702DB" w14:textId="77777777" w:rsidR="009A5735" w:rsidRDefault="009A5735" w:rsidP="009A5735">
      <w:r>
        <w:rPr>
          <w:b/>
          <w:bCs/>
          <w:lang w:eastAsia="es-MX"/>
        </w:rPr>
        <w:t>Es indispensable que al momento de la presentación de los documentos indique el número de convocatoria u objeto para el cual se presenta</w:t>
      </w:r>
    </w:p>
    <w:p w14:paraId="585B3C8F" w14:textId="1DC0243B" w:rsidR="00833792" w:rsidRPr="009237F8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982E" w14:textId="77777777" w:rsidR="00D17541" w:rsidRDefault="00D17541" w:rsidP="00833792">
      <w:pPr>
        <w:spacing w:after="0" w:line="240" w:lineRule="auto"/>
      </w:pPr>
      <w:r>
        <w:separator/>
      </w:r>
    </w:p>
  </w:endnote>
  <w:endnote w:type="continuationSeparator" w:id="0">
    <w:p w14:paraId="350AB29E" w14:textId="77777777" w:rsidR="00D17541" w:rsidRDefault="00D17541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59B7" w14:textId="77777777" w:rsidR="00D17541" w:rsidRDefault="00D17541" w:rsidP="00833792">
      <w:pPr>
        <w:spacing w:after="0" w:line="240" w:lineRule="auto"/>
      </w:pPr>
      <w:r>
        <w:separator/>
      </w:r>
    </w:p>
  </w:footnote>
  <w:footnote w:type="continuationSeparator" w:id="0">
    <w:p w14:paraId="619090BD" w14:textId="77777777" w:rsidR="00D17541" w:rsidRDefault="00D17541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1C1BAF"/>
    <w:rsid w:val="002B4036"/>
    <w:rsid w:val="00484504"/>
    <w:rsid w:val="004E1179"/>
    <w:rsid w:val="00813ED0"/>
    <w:rsid w:val="00833792"/>
    <w:rsid w:val="009A5735"/>
    <w:rsid w:val="00D113AE"/>
    <w:rsid w:val="00D17541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3</cp:revision>
  <dcterms:created xsi:type="dcterms:W3CDTF">2024-04-15T22:03:00Z</dcterms:created>
  <dcterms:modified xsi:type="dcterms:W3CDTF">2024-04-18T22:32:00Z</dcterms:modified>
</cp:coreProperties>
</file>